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588"/>
        <w:gridCol w:w="992"/>
        <w:gridCol w:w="851"/>
        <w:gridCol w:w="567"/>
        <w:gridCol w:w="737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C6175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3C6175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C617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TLO I BILJNI</w:t>
            </w:r>
            <w:r w:rsidR="001B09D1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 SVIJET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17112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94DD5" w:rsidRPr="001711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Prirodna bogatstva, izvori energije i sirovine</w:t>
            </w:r>
          </w:p>
          <w:p w:rsidR="00E94DD5" w:rsidRPr="003D4C50" w:rsidRDefault="00E94DD5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D5F55">
              <w:rPr>
                <w:rFonts w:asciiTheme="minorHAnsi" w:hAnsiTheme="minorHAnsi" w:cstheme="minorHAnsi"/>
                <w:sz w:val="24"/>
                <w:szCs w:val="24"/>
              </w:rPr>
              <w:t>22.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3D4C5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10408" w:rsidRPr="003D4C50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1F178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FD5F55" w:rsidRPr="00FD5F55" w:rsidRDefault="00FD5F55" w:rsidP="00FD5F55">
            <w:pPr>
              <w:spacing w:after="0" w:line="240" w:lineRule="auto"/>
              <w:rPr>
                <w:rFonts w:cs="Arial"/>
                <w:color w:val="FF0000"/>
                <w:sz w:val="24"/>
                <w:szCs w:val="24"/>
                <w:lang w:val="en-US"/>
              </w:rPr>
            </w:pPr>
            <w:r w:rsidRPr="00FD5F55">
              <w:rPr>
                <w:rFonts w:cs="Arial"/>
                <w:b/>
                <w:bCs/>
                <w:color w:val="FF0000"/>
                <w:sz w:val="24"/>
                <w:szCs w:val="24"/>
                <w:lang w:val="en-US"/>
              </w:rPr>
              <w:t>GEO OŠ C.6.4.</w:t>
            </w:r>
            <w:r w:rsidRPr="00FD5F55">
              <w:rPr>
                <w:rFonts w:cs="Arial"/>
                <w:color w:val="FF0000"/>
                <w:sz w:val="24"/>
                <w:szCs w:val="24"/>
                <w:lang w:val="en-US"/>
              </w:rPr>
              <w:t xml:space="preserve"> Učenik navodi i opisuje prirodna bogatstva, sirovine i izvore energije, navodi vrste onečišćenja i mjere zaštite te objašnjava važnost selektiranja otpada.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FD5F55" w:rsidRPr="00FD5F55" w:rsidRDefault="00FD5F55" w:rsidP="00FD5F55">
            <w:pPr>
              <w:pStyle w:val="t-8"/>
              <w:numPr>
                <w:ilvl w:val="0"/>
                <w:numId w:val="29"/>
              </w:numPr>
              <w:tabs>
                <w:tab w:val="left" w:pos="294"/>
              </w:tabs>
              <w:ind w:hanging="709"/>
              <w:rPr>
                <w:rFonts w:asciiTheme="minorHAnsi" w:hAnsiTheme="minorHAnsi" w:cstheme="minorHAnsi"/>
                <w:i/>
                <w:iCs/>
              </w:rPr>
            </w:pPr>
            <w:r w:rsidRPr="00FD5F55">
              <w:rPr>
                <w:rFonts w:asciiTheme="minorHAnsi" w:hAnsiTheme="minorHAnsi" w:cstheme="minorHAnsi"/>
                <w:i/>
                <w:iCs/>
              </w:rPr>
              <w:t>navodi i opisuje prirodna bogatstva, izvore energije i sirovine</w:t>
            </w:r>
          </w:p>
          <w:p w:rsidR="00FD5F55" w:rsidRPr="00FD5F55" w:rsidRDefault="00FD5F55" w:rsidP="00FD5F55">
            <w:pPr>
              <w:pStyle w:val="t-8"/>
              <w:numPr>
                <w:ilvl w:val="0"/>
                <w:numId w:val="29"/>
              </w:numPr>
              <w:tabs>
                <w:tab w:val="left" w:pos="294"/>
              </w:tabs>
              <w:ind w:hanging="709"/>
              <w:rPr>
                <w:rFonts w:asciiTheme="minorHAnsi" w:hAnsiTheme="minorHAnsi" w:cstheme="minorHAnsi"/>
                <w:i/>
                <w:iCs/>
              </w:rPr>
            </w:pPr>
            <w:r w:rsidRPr="00FD5F55">
              <w:rPr>
                <w:rFonts w:asciiTheme="minorHAnsi" w:hAnsiTheme="minorHAnsi" w:cstheme="minorHAnsi"/>
                <w:i/>
                <w:iCs/>
              </w:rPr>
              <w:t>razlikuje obnovljive od neobnovljivih izvora energije i objašnjava utjecaj njihova korištenja na okoliš</w:t>
            </w:r>
          </w:p>
          <w:p w:rsidR="00430F65" w:rsidRPr="003C6175" w:rsidRDefault="00FD5F55" w:rsidP="00FD5F55">
            <w:pPr>
              <w:pStyle w:val="t-8"/>
              <w:numPr>
                <w:ilvl w:val="0"/>
                <w:numId w:val="29"/>
              </w:numPr>
              <w:tabs>
                <w:tab w:val="left" w:pos="294"/>
              </w:tabs>
              <w:spacing w:line="276" w:lineRule="auto"/>
              <w:ind w:hanging="709"/>
            </w:pPr>
            <w:r w:rsidRPr="00FD5F55">
              <w:rPr>
                <w:rFonts w:asciiTheme="minorHAnsi" w:hAnsiTheme="minorHAnsi" w:cstheme="minorHAnsi"/>
                <w:i/>
                <w:iCs/>
              </w:rPr>
              <w:t>opisuje važnost selektiranja i recikliranja otpada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7B5753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7B5753" w:rsidRPr="00F04B75" w:rsidTr="007B5753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B5753" w:rsidRPr="00F57BA7" w:rsidRDefault="007B5753" w:rsidP="007B5753">
            <w:r w:rsidRPr="00F57BA7">
              <w:t>Navodi prirodna bogatstva, izvore energije i sirovine.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753" w:rsidRPr="00F57BA7" w:rsidRDefault="007B5753" w:rsidP="007B5753">
            <w:r w:rsidRPr="00F57BA7">
              <w:t>Navodi i opisuje prirodna bogatstva, izvore energije i sirovine.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753" w:rsidRPr="00F57BA7" w:rsidRDefault="007B5753" w:rsidP="007B5753">
            <w:r w:rsidRPr="00F57BA7">
              <w:t>Razlikuje prirodna bogatstva, izvore energije i sirovine te objašnjava njihovu važnost.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5753" w:rsidRDefault="007B5753" w:rsidP="007B5753">
            <w:r w:rsidRPr="00F57BA7">
              <w:t>Istražuje i obrazlaže važnost očuvanja prirodnih bogatstava  te predlaže primjere očuvanja. Objašnjava utjecaj izvora energije na okoliš. Obrazlaže važnost selektiranja otpada.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rješava zadatke na radnim listićima ili u radnoj bilježnici ili uz pomoć odgovarajućeg digitalnog alata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FD5F55" w:rsidRPr="00FD5F55" w:rsidRDefault="00FD5F55" w:rsidP="00FD5F55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FD5F55">
              <w:rPr>
                <w:rFonts w:cs="Calibri"/>
                <w:b/>
                <w:bCs/>
                <w:sz w:val="24"/>
                <w:szCs w:val="24"/>
              </w:rPr>
              <w:t>Vrednovanje za učenje:</w:t>
            </w:r>
          </w:p>
          <w:p w:rsidR="00FD5F55" w:rsidRPr="00FD5F55" w:rsidRDefault="00FD5F55" w:rsidP="00FD5F5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D5F55">
              <w:rPr>
                <w:rFonts w:cs="Calibri"/>
                <w:sz w:val="24"/>
                <w:szCs w:val="24"/>
              </w:rPr>
              <w:t xml:space="preserve">- tijekom i nakon sata učitelj prati rad i daje povratne informacije za daljnje učenje </w:t>
            </w:r>
          </w:p>
          <w:p w:rsidR="00FD5F55" w:rsidRPr="00FD5F55" w:rsidRDefault="00FD5F55" w:rsidP="00FD5F5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D5F55">
              <w:rPr>
                <w:rFonts w:cs="Calibri"/>
                <w:sz w:val="24"/>
                <w:szCs w:val="24"/>
              </w:rPr>
              <w:t>(pitanja, radni listići, izlazne kartice digitalnih alata)</w:t>
            </w:r>
          </w:p>
          <w:p w:rsidR="00FD5F55" w:rsidRPr="00FD5F55" w:rsidRDefault="00FD5F55" w:rsidP="00FD5F55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  <w:p w:rsidR="00FD5F55" w:rsidRPr="00FD5F55" w:rsidRDefault="00FD5F55" w:rsidP="00FD5F55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FD5F55">
              <w:rPr>
                <w:rFonts w:cs="Calibri"/>
                <w:b/>
                <w:bCs/>
                <w:sz w:val="24"/>
                <w:szCs w:val="24"/>
              </w:rPr>
              <w:t>Vrednovanje kao učenje:</w:t>
            </w:r>
          </w:p>
          <w:p w:rsidR="00FD5F55" w:rsidRPr="00FD5F55" w:rsidRDefault="00FD5F55" w:rsidP="00FD5F5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D5F55">
              <w:rPr>
                <w:rFonts w:cs="Calibri"/>
                <w:sz w:val="24"/>
                <w:szCs w:val="24"/>
              </w:rPr>
              <w:t>- samovrednovanje (izlazne kartice → pitanja/pojmovi koji nisu jasni, kroz odgovarajući digitalni alat)</w:t>
            </w:r>
          </w:p>
          <w:p w:rsidR="00430F65" w:rsidRPr="00003BFC" w:rsidRDefault="00430F65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B707C6" w:rsidRDefault="006233A0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</w:rPr>
              <w:t>POVEZANOST S MEĐUPREDMETNIM TEMAMA I DRUGIM PREDMETIMA</w:t>
            </w:r>
            <w:r w:rsidRPr="00B707C6">
              <w:rPr>
                <w:rFonts w:asciiTheme="minorHAnsi" w:hAnsiTheme="minorHAnsi" w:cstheme="minorHAnsi"/>
              </w:rPr>
              <w:t xml:space="preserve">: 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B707C6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B707C6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>uku B.3.1.</w:t>
            </w:r>
            <w:r w:rsidRPr="00B707C6">
              <w:rPr>
                <w:rFonts w:asciiTheme="minorHAnsi" w:hAnsiTheme="minorHAnsi" w:cstheme="minorHAnsi"/>
              </w:rPr>
              <w:t xml:space="preserve"> Uz povremenu podršku učenik samostalno određuje ciljeve učenja, odabire strategije učenja i planira učenje.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>uku B.3.3.</w:t>
            </w:r>
            <w:r w:rsidRPr="00B707C6">
              <w:rPr>
                <w:rFonts w:asciiTheme="minorHAnsi" w:hAnsiTheme="minorHAnsi" w:cstheme="minorHAnsi"/>
              </w:rPr>
              <w:t xml:space="preserve"> Učenik reguira svoje učenje mijenjanjem plana ili pristupa učenju, samostalno ili uz poticaj učitelja.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B707C6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uku B.3.4. </w:t>
            </w:r>
            <w:r w:rsidRPr="00B707C6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FD5F55" w:rsidRPr="00B707C6" w:rsidRDefault="00FD5F55" w:rsidP="00FD5F55">
            <w:pPr>
              <w:spacing w:after="0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B707C6">
              <w:rPr>
                <w:rFonts w:asciiTheme="minorHAnsi" w:hAnsiTheme="minorHAnsi" w:cstheme="minorHAnsi"/>
              </w:rPr>
              <w:t xml:space="preserve"> Učenik se samostalno koristi raznim uređajima i programima.</w:t>
            </w:r>
          </w:p>
          <w:p w:rsidR="00FD5F55" w:rsidRPr="00B707C6" w:rsidRDefault="00FD5F55" w:rsidP="00FD5F55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>odr A.3.4.</w:t>
            </w:r>
            <w:r w:rsidRPr="00B707C6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4E528E" w:rsidRPr="00B707C6" w:rsidRDefault="00FD5F55" w:rsidP="00165CF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B707C6">
              <w:rPr>
                <w:rFonts w:asciiTheme="minorHAnsi" w:hAnsiTheme="minorHAnsi" w:cstheme="minorHAnsi"/>
                <w:b/>
                <w:bCs/>
              </w:rPr>
              <w:t>odr C.3.1</w:t>
            </w:r>
            <w:r w:rsidRPr="00B707C6">
              <w:rPr>
                <w:rFonts w:asciiTheme="minorHAnsi" w:hAnsiTheme="minorHAnsi" w:cstheme="minorHAnsi"/>
              </w:rPr>
              <w:t>. Može objasniti kako stanje u okolišu utječe na dobrobit.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FD5F5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FD5F55" w:rsidRPr="00FD5F55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 w:rsidR="00FD5F5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druge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</w:t>
            </w:r>
            <w:r w:rsidRPr="00FD5F5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:</w:t>
            </w:r>
            <w:r w:rsidR="00E60707" w:rsidRPr="00FD5F5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3E45CB" w:rsidRDefault="00F04B75" w:rsidP="003E45CB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D4C5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D5F55" w:rsidRPr="00FD5F55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Demonstracijom, neizravnom grafičkom metodom i razgovorom kroz pitanja korištenjem prezentacije ili digitalnog alata Ed Puzzle  s učenicima ponoviti osnovne pojmove i sadržaje vezane za prirodna bogatstva, izvore energije i sirovine</w:t>
            </w:r>
            <w:r w:rsidR="00FD5F55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.</w:t>
            </w:r>
          </w:p>
          <w:p w:rsidR="00B707C6" w:rsidRDefault="00B707C6" w:rsidP="003E45CB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FD5F55" w:rsidRPr="003E45CB" w:rsidRDefault="00FD5F55" w:rsidP="003E45CB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  <w:p w:rsidR="00B510E5" w:rsidRPr="00F04B75" w:rsidRDefault="00B510E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232B0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B707C6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digitalni alat </w:t>
            </w:r>
            <w:r w:rsidR="00B707C6">
              <w:rPr>
                <w:rFonts w:asciiTheme="minorHAnsi" w:hAnsiTheme="minorHAnsi" w:cstheme="minorHAnsi"/>
                <w:sz w:val="24"/>
                <w:szCs w:val="24"/>
              </w:rPr>
              <w:t>Ed Puzzle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ili </w:t>
            </w:r>
          </w:p>
          <w:p w:rsidR="006233A0" w:rsidRPr="00F04B75" w:rsidRDefault="00B707C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232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B707C6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041DF7" w:rsidRPr="00F04B75" w:rsidRDefault="00B707C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41DF7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F44C6" w:rsidRPr="007F44C6" w:rsidRDefault="00910408" w:rsidP="007F44C6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F44C6" w:rsidRPr="007F44C6">
              <w:rPr>
                <w:rFonts w:cs="Calibri"/>
                <w:b/>
                <w:sz w:val="24"/>
                <w:szCs w:val="24"/>
              </w:rPr>
              <w:t>Na nastavnom satu individualno ili radom u paru učenici</w:t>
            </w:r>
          </w:p>
          <w:p w:rsidR="007F44C6" w:rsidRPr="007F44C6" w:rsidRDefault="007F44C6" w:rsidP="007F44C6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7F44C6">
              <w:rPr>
                <w:rFonts w:cs="Calibri"/>
                <w:b/>
                <w:sz w:val="24"/>
                <w:szCs w:val="24"/>
              </w:rPr>
              <w:t>rješavaju</w:t>
            </w:r>
            <w:r w:rsidRPr="007F44C6">
              <w:rPr>
                <w:rFonts w:cs="Calibri"/>
                <w:sz w:val="24"/>
                <w:szCs w:val="24"/>
              </w:rPr>
              <w:t xml:space="preserve"> zadatke u radnoj bilježnici</w:t>
            </w:r>
          </w:p>
          <w:p w:rsidR="007F44C6" w:rsidRPr="007F44C6" w:rsidRDefault="007F44C6" w:rsidP="007F44C6">
            <w:pPr>
              <w:spacing w:after="0" w:line="360" w:lineRule="auto"/>
              <w:ind w:left="287"/>
              <w:rPr>
                <w:rFonts w:cs="Calibri"/>
                <w:sz w:val="24"/>
                <w:szCs w:val="24"/>
              </w:rPr>
            </w:pPr>
          </w:p>
          <w:p w:rsidR="007F44C6" w:rsidRPr="007F44C6" w:rsidRDefault="007F44C6" w:rsidP="007F44C6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7F44C6">
              <w:rPr>
                <w:rFonts w:cs="Calibri"/>
                <w:b/>
                <w:sz w:val="24"/>
                <w:szCs w:val="24"/>
              </w:rPr>
              <w:t xml:space="preserve">rješavaju </w:t>
            </w:r>
            <w:r w:rsidRPr="007F44C6">
              <w:rPr>
                <w:rFonts w:cs="Calibri"/>
                <w:sz w:val="24"/>
                <w:szCs w:val="24"/>
              </w:rPr>
              <w:t xml:space="preserve">zadatke na radnom listiću ili </w:t>
            </w:r>
          </w:p>
          <w:p w:rsidR="007F44C6" w:rsidRPr="007F44C6" w:rsidRDefault="007F44C6" w:rsidP="007F44C6">
            <w:pPr>
              <w:ind w:left="720"/>
              <w:contextualSpacing/>
              <w:rPr>
                <w:rFonts w:cs="Calibri"/>
                <w:sz w:val="24"/>
                <w:szCs w:val="24"/>
              </w:rPr>
            </w:pPr>
          </w:p>
          <w:p w:rsidR="004569E4" w:rsidRPr="007F44C6" w:rsidRDefault="007F44C6" w:rsidP="00B272A3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7F44C6">
              <w:rPr>
                <w:rFonts w:cs="Calibri"/>
                <w:b/>
                <w:bCs/>
                <w:sz w:val="24"/>
                <w:szCs w:val="24"/>
              </w:rPr>
              <w:t>rješavaju</w:t>
            </w:r>
            <w:r w:rsidRPr="007F44C6">
              <w:rPr>
                <w:rFonts w:cs="Calibri"/>
                <w:sz w:val="24"/>
                <w:szCs w:val="24"/>
              </w:rPr>
              <w:t xml:space="preserve"> zadatke u dogovarajućem digitalnom alatu (Kahoot/Wordwall/LearningApps i sl.)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/rad u parovima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165CFF" w:rsidRPr="00F04B75" w:rsidRDefault="00E60707" w:rsidP="00B707C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 xml:space="preserve"> i Hrvatske</w:t>
            </w: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7F44C6" w:rsidRPr="007F44C6" w:rsidRDefault="007F44C6" w:rsidP="007F44C6">
            <w:pPr>
              <w:spacing w:after="0" w:line="240" w:lineRule="auto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7F44C6">
              <w:rPr>
                <w:rFonts w:cs="Calibri"/>
                <w:b/>
                <w:color w:val="FF0000"/>
                <w:sz w:val="24"/>
                <w:szCs w:val="24"/>
              </w:rPr>
              <w:t>- Učenici provode samovrednovanje</w:t>
            </w:r>
          </w:p>
          <w:p w:rsidR="00E60707" w:rsidRPr="00F04B75" w:rsidRDefault="007F44C6" w:rsidP="007F44C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F44C6">
              <w:rPr>
                <w:rFonts w:cs="Calibri"/>
                <w:bCs/>
                <w:sz w:val="24"/>
                <w:szCs w:val="24"/>
              </w:rPr>
              <w:t>(kroz pitanja/pojmove koji nisu jasni ili uz pomoć digitalnog alata).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B1034A" w:rsidRPr="00C12FBD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FA2FE9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3D4C5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104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3D7E40" w:rsidRPr="00F04B75" w:rsidRDefault="003D7E4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820D1" w:rsidRPr="00F04B7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569E4" w:rsidRPr="00CB4D91" w:rsidRDefault="004569E4" w:rsidP="00CB4D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3D7E40" w:rsidRPr="00F04B75" w:rsidRDefault="003D7E4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322F"/>
    <w:multiLevelType w:val="hybridMultilevel"/>
    <w:tmpl w:val="04CC4A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4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10D1A"/>
    <w:multiLevelType w:val="hybridMultilevel"/>
    <w:tmpl w:val="95404AF6"/>
    <w:lvl w:ilvl="0" w:tplc="85ACA5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3"/>
  </w:num>
  <w:num w:numId="7">
    <w:abstractNumId w:val="4"/>
  </w:num>
  <w:num w:numId="8">
    <w:abstractNumId w:val="13"/>
  </w:num>
  <w:num w:numId="9">
    <w:abstractNumId w:val="15"/>
  </w:num>
  <w:num w:numId="10">
    <w:abstractNumId w:val="7"/>
  </w:num>
  <w:num w:numId="11">
    <w:abstractNumId w:val="16"/>
  </w:num>
  <w:num w:numId="12">
    <w:abstractNumId w:val="28"/>
  </w:num>
  <w:num w:numId="13">
    <w:abstractNumId w:val="1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14"/>
  </w:num>
  <w:num w:numId="19">
    <w:abstractNumId w:val="21"/>
  </w:num>
  <w:num w:numId="20">
    <w:abstractNumId w:val="29"/>
  </w:num>
  <w:num w:numId="21">
    <w:abstractNumId w:val="22"/>
  </w:num>
  <w:num w:numId="22">
    <w:abstractNumId w:val="25"/>
  </w:num>
  <w:num w:numId="23">
    <w:abstractNumId w:val="19"/>
  </w:num>
  <w:num w:numId="24">
    <w:abstractNumId w:val="2"/>
  </w:num>
  <w:num w:numId="25">
    <w:abstractNumId w:val="24"/>
  </w:num>
  <w:num w:numId="26">
    <w:abstractNumId w:val="20"/>
  </w:num>
  <w:num w:numId="27">
    <w:abstractNumId w:val="11"/>
  </w:num>
  <w:num w:numId="28">
    <w:abstractNumId w:val="27"/>
  </w:num>
  <w:num w:numId="29">
    <w:abstractNumId w:val="10"/>
  </w:num>
  <w:num w:numId="30">
    <w:abstractNumId w:val="2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31B8E"/>
    <w:rsid w:val="00132C9D"/>
    <w:rsid w:val="00165CFF"/>
    <w:rsid w:val="0017112C"/>
    <w:rsid w:val="00184FA8"/>
    <w:rsid w:val="0019734C"/>
    <w:rsid w:val="001B09D1"/>
    <w:rsid w:val="001D710F"/>
    <w:rsid w:val="001E0BC9"/>
    <w:rsid w:val="001F178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C6175"/>
    <w:rsid w:val="003D4C50"/>
    <w:rsid w:val="003D7E40"/>
    <w:rsid w:val="003E45CB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B5753"/>
    <w:rsid w:val="007C1FA5"/>
    <w:rsid w:val="007F44C6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C742C"/>
    <w:rsid w:val="00AD467F"/>
    <w:rsid w:val="00B1034A"/>
    <w:rsid w:val="00B272A3"/>
    <w:rsid w:val="00B510E5"/>
    <w:rsid w:val="00B707C6"/>
    <w:rsid w:val="00BC3343"/>
    <w:rsid w:val="00BE6898"/>
    <w:rsid w:val="00C0247B"/>
    <w:rsid w:val="00C12FBD"/>
    <w:rsid w:val="00C52B0A"/>
    <w:rsid w:val="00C60B38"/>
    <w:rsid w:val="00CB4D91"/>
    <w:rsid w:val="00CD4B62"/>
    <w:rsid w:val="00D232B0"/>
    <w:rsid w:val="00D5543B"/>
    <w:rsid w:val="00D767AD"/>
    <w:rsid w:val="00D87959"/>
    <w:rsid w:val="00DD6974"/>
    <w:rsid w:val="00DE72F3"/>
    <w:rsid w:val="00E34908"/>
    <w:rsid w:val="00E60707"/>
    <w:rsid w:val="00E94DD5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  <w:rsid w:val="00FD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8F57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95E52-E6C8-4072-B789-15A6A4B1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74</cp:revision>
  <dcterms:created xsi:type="dcterms:W3CDTF">2018-08-31T11:46:00Z</dcterms:created>
  <dcterms:modified xsi:type="dcterms:W3CDTF">2019-08-09T22:48:00Z</dcterms:modified>
</cp:coreProperties>
</file>